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B" w:rsidRPr="004A66EB" w:rsidRDefault="004A66EB" w:rsidP="004A66EB">
      <w:pPr>
        <w:widowControl/>
        <w:shd w:val="clear" w:color="auto" w:fill="FFFFFF"/>
        <w:spacing w:line="403" w:lineRule="atLeast"/>
        <w:jc w:val="center"/>
        <w:outlineLvl w:val="0"/>
        <w:rPr>
          <w:rFonts w:ascii="微软雅黑" w:eastAsia="微软雅黑" w:hAnsi="微软雅黑" w:cs="宋体"/>
          <w:color w:val="072885"/>
          <w:kern w:val="36"/>
          <w:sz w:val="32"/>
          <w:szCs w:val="25"/>
        </w:rPr>
      </w:pPr>
      <w:r w:rsidRPr="004A66EB">
        <w:rPr>
          <w:rFonts w:ascii="微软雅黑" w:eastAsia="微软雅黑" w:hAnsi="微软雅黑" w:cs="宋体" w:hint="eastAsia"/>
          <w:color w:val="072885"/>
          <w:kern w:val="36"/>
          <w:sz w:val="32"/>
          <w:szCs w:val="25"/>
        </w:rPr>
        <w:t>骆建华：北京已是世界污染之都</w:t>
      </w:r>
    </w:p>
    <w:p w:rsidR="00000000" w:rsidRDefault="004A66EB" w:rsidP="00012D26">
      <w:pPr>
        <w:jc w:val="center"/>
        <w:rPr>
          <w:rFonts w:hint="eastAsia"/>
        </w:rPr>
      </w:pPr>
      <w:r w:rsidRPr="004A66EB">
        <w:rPr>
          <w:rFonts w:hint="eastAsia"/>
        </w:rPr>
        <w:t>2014</w:t>
      </w:r>
      <w:r w:rsidRPr="004A66EB">
        <w:rPr>
          <w:rFonts w:hint="eastAsia"/>
        </w:rPr>
        <w:t>年</w:t>
      </w:r>
      <w:r w:rsidRPr="004A66EB">
        <w:rPr>
          <w:rFonts w:hint="eastAsia"/>
        </w:rPr>
        <w:t>12</w:t>
      </w:r>
      <w:r w:rsidRPr="004A66EB">
        <w:rPr>
          <w:rFonts w:hint="eastAsia"/>
        </w:rPr>
        <w:t>月</w:t>
      </w:r>
      <w:r w:rsidRPr="004A66EB">
        <w:rPr>
          <w:rFonts w:hint="eastAsia"/>
        </w:rPr>
        <w:t>15</w:t>
      </w:r>
      <w:r w:rsidRPr="004A66EB">
        <w:rPr>
          <w:rFonts w:hint="eastAsia"/>
        </w:rPr>
        <w:t>日</w:t>
      </w:r>
      <w:r w:rsidRPr="004A66EB">
        <w:rPr>
          <w:rFonts w:hint="eastAsia"/>
        </w:rPr>
        <w:t xml:space="preserve"> 21:48  </w:t>
      </w:r>
      <w:r>
        <w:rPr>
          <w:rFonts w:hint="eastAsia"/>
        </w:rPr>
        <w:t>来源：</w:t>
      </w:r>
      <w:r w:rsidRPr="004A66EB">
        <w:rPr>
          <w:rFonts w:hint="eastAsia"/>
        </w:rPr>
        <w:t>新浪财经</w:t>
      </w:r>
    </w:p>
    <w:p w:rsidR="004A66EB" w:rsidRDefault="004A66EB">
      <w:pPr>
        <w:rPr>
          <w:rFonts w:hint="eastAsia"/>
        </w:rPr>
      </w:pPr>
    </w:p>
    <w:p w:rsidR="004A66EB" w:rsidRDefault="004A66EB" w:rsidP="00012D2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777071" cy="2838298"/>
            <wp:effectExtent l="19050" t="0" r="0" b="0"/>
            <wp:docPr id="1" name="图片 1" descr="c:\users\lenovo\appdata\roaming\360se6\User Data\temp\U2104P31T1D21081623F46DT2014121521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360se6\User Data\temp\U2104P31T1D21081623F46DT201412152148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217" cy="283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EB" w:rsidRDefault="004A66EB" w:rsidP="00012D26">
      <w:pPr>
        <w:jc w:val="center"/>
        <w:rPr>
          <w:rFonts w:hint="eastAsia"/>
          <w:color w:val="666666"/>
          <w:sz w:val="18"/>
          <w:szCs w:val="18"/>
          <w:shd w:val="clear" w:color="auto" w:fill="FFFFFF"/>
        </w:rPr>
      </w:pPr>
      <w:r w:rsidRPr="00012D26">
        <w:rPr>
          <w:rFonts w:hint="eastAsia"/>
          <w:color w:val="666666"/>
          <w:sz w:val="18"/>
          <w:szCs w:val="18"/>
          <w:shd w:val="clear" w:color="auto" w:fill="FFFFFF"/>
        </w:rPr>
        <w:t>上图为全国工商联环境商会秘书长骆建华。</w:t>
      </w:r>
      <w:r w:rsidRPr="00012D26">
        <w:rPr>
          <w:rFonts w:hint="eastAsia"/>
          <w:color w:val="666666"/>
          <w:sz w:val="18"/>
          <w:szCs w:val="18"/>
          <w:shd w:val="clear" w:color="auto" w:fill="FFFFFF"/>
        </w:rPr>
        <w:t>(</w:t>
      </w:r>
      <w:r w:rsidRPr="00012D26">
        <w:rPr>
          <w:rFonts w:hint="eastAsia"/>
          <w:color w:val="666666"/>
          <w:sz w:val="18"/>
          <w:szCs w:val="18"/>
          <w:shd w:val="clear" w:color="auto" w:fill="FFFFFF"/>
        </w:rPr>
        <w:t>图片来源：新浪财经</w:t>
      </w:r>
      <w:r w:rsidRPr="00012D26">
        <w:rPr>
          <w:rFonts w:hint="eastAsia"/>
          <w:color w:val="666666"/>
          <w:sz w:val="18"/>
          <w:szCs w:val="18"/>
          <w:shd w:val="clear" w:color="auto" w:fill="FFFFFF"/>
        </w:rPr>
        <w:t xml:space="preserve"> </w:t>
      </w:r>
      <w:r w:rsidRPr="00012D26">
        <w:rPr>
          <w:rFonts w:hint="eastAsia"/>
          <w:color w:val="666666"/>
          <w:sz w:val="18"/>
          <w:szCs w:val="18"/>
          <w:shd w:val="clear" w:color="auto" w:fill="FFFFFF"/>
        </w:rPr>
        <w:t>梁斌</w:t>
      </w:r>
      <w:r w:rsidRPr="00012D26">
        <w:rPr>
          <w:rFonts w:hint="eastAsia"/>
          <w:color w:val="666666"/>
          <w:sz w:val="18"/>
          <w:szCs w:val="18"/>
          <w:shd w:val="clear" w:color="auto" w:fill="FFFFFF"/>
        </w:rPr>
        <w:t xml:space="preserve"> </w:t>
      </w:r>
      <w:r w:rsidRPr="00012D26">
        <w:rPr>
          <w:rFonts w:hint="eastAsia"/>
          <w:color w:val="666666"/>
          <w:sz w:val="18"/>
          <w:szCs w:val="18"/>
          <w:shd w:val="clear" w:color="auto" w:fill="FFFFFF"/>
        </w:rPr>
        <w:t>摄</w:t>
      </w:r>
      <w:r w:rsidRPr="00012D26">
        <w:rPr>
          <w:rFonts w:hint="eastAsia"/>
          <w:color w:val="666666"/>
          <w:sz w:val="18"/>
          <w:szCs w:val="18"/>
          <w:shd w:val="clear" w:color="auto" w:fill="FFFFFF"/>
        </w:rPr>
        <w:t>)</w:t>
      </w:r>
    </w:p>
    <w:p w:rsidR="00012D26" w:rsidRPr="00012D26" w:rsidRDefault="00012D26" w:rsidP="00012D26">
      <w:pPr>
        <w:jc w:val="center"/>
        <w:rPr>
          <w:rFonts w:hint="eastAsia"/>
          <w:color w:val="666666"/>
          <w:sz w:val="18"/>
          <w:szCs w:val="18"/>
          <w:shd w:val="clear" w:color="auto" w:fill="FFFFFF"/>
        </w:rPr>
      </w:pPr>
    </w:p>
    <w:p w:rsidR="004A66EB" w:rsidRPr="00012D26" w:rsidRDefault="004A66EB" w:rsidP="00012D26">
      <w:pPr>
        <w:pStyle w:val="a6"/>
        <w:shd w:val="clear" w:color="auto" w:fill="FFFFFF"/>
        <w:spacing w:before="173" w:beforeAutospacing="0" w:after="173" w:afterAutospacing="0" w:line="265" w:lineRule="atLeast"/>
        <w:ind w:firstLineChars="200" w:firstLine="480"/>
        <w:rPr>
          <w:color w:val="333333"/>
        </w:rPr>
      </w:pPr>
      <w:r w:rsidRPr="00012D26">
        <w:rPr>
          <w:rFonts w:hint="eastAsia"/>
          <w:color w:val="333333"/>
        </w:rPr>
        <w:t>新浪财经讯 第11届华德经济人物评选暨2014华德企业家公众形象满意度调查颁奖典礼于2014年12月15日在北京举行。上图为全国工商联环境商会秘书长骆建华。</w:t>
      </w:r>
    </w:p>
    <w:p w:rsidR="004A66EB" w:rsidRPr="00012D26" w:rsidRDefault="004A66EB" w:rsidP="004A66EB">
      <w:pPr>
        <w:pStyle w:val="a6"/>
        <w:shd w:val="clear" w:color="auto" w:fill="FFFFFF"/>
        <w:spacing w:before="173" w:beforeAutospacing="0" w:after="173" w:afterAutospacing="0" w:line="265" w:lineRule="atLeast"/>
        <w:rPr>
          <w:rFonts w:hint="eastAsia"/>
          <w:color w:val="333333"/>
        </w:rPr>
      </w:pPr>
      <w:r w:rsidRPr="00012D26">
        <w:rPr>
          <w:rStyle w:val="a7"/>
          <w:rFonts w:hint="eastAsia"/>
          <w:color w:val="333333"/>
        </w:rPr>
        <w:t xml:space="preserve">　　以下为演讲实录：</w:t>
      </w:r>
    </w:p>
    <w:p w:rsidR="004A66EB" w:rsidRPr="00012D26" w:rsidRDefault="004A66EB" w:rsidP="004A66EB">
      <w:pPr>
        <w:pStyle w:val="a6"/>
        <w:shd w:val="clear" w:color="auto" w:fill="FFFFFF"/>
        <w:spacing w:before="173" w:beforeAutospacing="0" w:after="173" w:afterAutospacing="0" w:line="265" w:lineRule="atLeast"/>
        <w:rPr>
          <w:rFonts w:hint="eastAsia"/>
          <w:color w:val="333333"/>
        </w:rPr>
      </w:pPr>
      <w:r w:rsidRPr="00012D26">
        <w:rPr>
          <w:rFonts w:hint="eastAsia"/>
          <w:color w:val="333333"/>
        </w:rPr>
        <w:t xml:space="preserve">　　骆建华：大家下午好，很高兴今天参加这个会议，大家知道过去伦敦和洛杉矶都在世界上被称为污染之都，大概是50、60年代，现在这些城市已经摘了帽子了。很不幸这个帽子让北京人戴上了，现在的北京成了世界的污染之都。</w:t>
      </w:r>
    </w:p>
    <w:p w:rsidR="004A66EB" w:rsidRPr="00012D26" w:rsidRDefault="004A66EB" w:rsidP="004A66EB">
      <w:pPr>
        <w:pStyle w:val="a6"/>
        <w:shd w:val="clear" w:color="auto" w:fill="FFFFFF"/>
        <w:spacing w:before="173" w:beforeAutospacing="0" w:after="173" w:afterAutospacing="0" w:line="265" w:lineRule="atLeast"/>
        <w:rPr>
          <w:rFonts w:hint="eastAsia"/>
          <w:color w:val="333333"/>
        </w:rPr>
      </w:pPr>
      <w:r w:rsidRPr="00012D26">
        <w:rPr>
          <w:rFonts w:hint="eastAsia"/>
          <w:color w:val="333333"/>
        </w:rPr>
        <w:t xml:space="preserve">　　刚才我在台下，我就说多给一点时间讲一讲，今天讲两个问题，第一个如何判断现在的环境形势，第二，如何保护APCE蓝。</w:t>
      </w:r>
    </w:p>
    <w:p w:rsidR="004A66EB" w:rsidRPr="00012D26" w:rsidRDefault="004A66EB" w:rsidP="004A66EB">
      <w:pPr>
        <w:pStyle w:val="a6"/>
        <w:shd w:val="clear" w:color="auto" w:fill="FFFFFF"/>
        <w:spacing w:before="173" w:beforeAutospacing="0" w:after="173" w:afterAutospacing="0" w:line="265" w:lineRule="atLeast"/>
        <w:rPr>
          <w:rFonts w:hint="eastAsia"/>
          <w:color w:val="333333"/>
        </w:rPr>
      </w:pPr>
      <w:r w:rsidRPr="00012D26">
        <w:rPr>
          <w:rFonts w:hint="eastAsia"/>
          <w:color w:val="333333"/>
        </w:rPr>
        <w:t xml:space="preserve">　　对现在的环境形势，前两天刚刚中央经济工作会议，就说我们的环境承载力已经接近或者达到上限。中央的历次工作会议上来说这是第一次，这个评价我觉得还比较乐观，但还不够。我个人认为中国的环境现在已经陷入了危机，应该说环境危机之中。为什么这么说，我给大家摆几个数据，第一，我们的污染物排放量已经远远，而不是接近达到，是远远超过了环境承载力的上限。我讲一个大气的例子，刚刚专家做出了研究，大气的主要四个污染物，二氧化硫，氮氧化物等等，这四个污染物全国平均水平是超标50-100%，我们要实现空气达标，消灭雾霾。京津冀超过了环境容量的150%，长三角大概是50%-100%，珠三角大概是50%以下，这样就看出来了，整个东北沿海地区从南到北污染是逐渐加重的。</w:t>
      </w:r>
    </w:p>
    <w:p w:rsidR="004A66EB" w:rsidRPr="00012D26" w:rsidRDefault="004A66EB" w:rsidP="004A66EB">
      <w:pPr>
        <w:pStyle w:val="a6"/>
        <w:shd w:val="clear" w:color="auto" w:fill="FFFFFF"/>
        <w:spacing w:before="173" w:beforeAutospacing="0" w:after="173" w:afterAutospacing="0" w:line="265" w:lineRule="atLeast"/>
        <w:rPr>
          <w:rFonts w:hint="eastAsia"/>
          <w:color w:val="333333"/>
        </w:rPr>
      </w:pPr>
      <w:r w:rsidRPr="00012D26">
        <w:rPr>
          <w:rFonts w:hint="eastAsia"/>
          <w:color w:val="333333"/>
        </w:rPr>
        <w:t xml:space="preserve">　　那么大的一个污染物的排放，带来的后果只有一个后果，就是中国的空气质量全面的超标。大家知道我们去年开始全球搞了PM2.5检测，搞了74个城市，最后一年下来的结果，我们有几座城市能达标，只有三座城市，一个是拉萨，一个是海口，一个是舟山，是在整个中国版图最边缘的城市，版图的主体部分全部超标，无一例外。</w:t>
      </w:r>
    </w:p>
    <w:p w:rsidR="004A66EB" w:rsidRPr="00012D26" w:rsidRDefault="004A66EB" w:rsidP="004A66EB">
      <w:pPr>
        <w:pStyle w:val="a6"/>
        <w:shd w:val="clear" w:color="auto" w:fill="FFFFFF"/>
        <w:spacing w:before="173" w:beforeAutospacing="0" w:after="173" w:afterAutospacing="0" w:line="265" w:lineRule="atLeast"/>
        <w:ind w:firstLine="330"/>
        <w:rPr>
          <w:rFonts w:hint="eastAsia"/>
          <w:color w:val="333333"/>
        </w:rPr>
      </w:pPr>
      <w:r w:rsidRPr="00012D26">
        <w:rPr>
          <w:rFonts w:hint="eastAsia"/>
          <w:color w:val="333333"/>
        </w:rPr>
        <w:t>所以这样一个高度污染物的排放，带来的环境质量，接下来的问题就对人体的健康造成了极大的伤害，我举一个数据，北京市2002年到2011年，不到十年的时间，肺癌发病率增加了50%，这个就是我说的现在中国的环境危机，也是环境形势的判断。</w:t>
      </w:r>
    </w:p>
    <w:p w:rsidR="00012D26" w:rsidRPr="00012D26" w:rsidRDefault="00012D26" w:rsidP="00012D26">
      <w:pPr>
        <w:pStyle w:val="a6"/>
        <w:shd w:val="clear" w:color="auto" w:fill="FFFFFF"/>
        <w:spacing w:before="173" w:beforeAutospacing="0" w:after="173" w:afterAutospacing="0" w:line="265" w:lineRule="atLeast"/>
        <w:ind w:firstLineChars="200" w:firstLine="480"/>
        <w:rPr>
          <w:color w:val="333333"/>
        </w:rPr>
      </w:pPr>
      <w:r w:rsidRPr="00012D26">
        <w:rPr>
          <w:rFonts w:hint="eastAsia"/>
          <w:color w:val="333333"/>
        </w:rPr>
        <w:lastRenderedPageBreak/>
        <w:t>第二，就是如何保持APCE蓝，11月初北京开了APCE蓝，在短短几天内蓝天白云回来了，不光有APCE蓝，过去还有奥运蓝。APCE蓝我觉得给我的启示大概是这么几条，第一雾霾可治并不可怕。第二成因可知。怎么形成雾霾的，无非就是工业和交通。第三，办法可行，就是双限，限产和限行。第三，期限可选。之所以在短短的时间内让北京重回蓝天和白云，我们付出了巨大的成本代价，有的说几十亿，有的说上百亿，周边六个省市都停产，而且都搞了单双号限行，带来了这么一个蓝天白云。也就是说，我们如果要很快取得蓝天白云，回到蓝天白云，我们要付出极大的成本，反过来如果我们想付出小一点的成本，我们就要忍受长周期的雾霾天气，这个就是一个结论。</w:t>
      </w:r>
    </w:p>
    <w:p w:rsidR="00012D26" w:rsidRPr="00012D26" w:rsidRDefault="00012D26" w:rsidP="00012D26">
      <w:pPr>
        <w:pStyle w:val="a6"/>
        <w:shd w:val="clear" w:color="auto" w:fill="FFFFFF"/>
        <w:spacing w:before="173" w:beforeAutospacing="0" w:after="173" w:afterAutospacing="0" w:line="265" w:lineRule="atLeast"/>
        <w:rPr>
          <w:rFonts w:hint="eastAsia"/>
          <w:color w:val="333333"/>
        </w:rPr>
      </w:pPr>
      <w:r w:rsidRPr="00012D26">
        <w:rPr>
          <w:rFonts w:hint="eastAsia"/>
          <w:color w:val="333333"/>
        </w:rPr>
        <w:t xml:space="preserve">　　最后一个结论，就是动因可期，下一次APCE蓝什么时候来？APCE一开完以后，雾霾天气马上就来了，而且还更严重，我们就在群里讨论，周边关停的企业加班加点把APCE期间的损失要赚回来。2016年APCE再来一次，G20会议在北京召开，我们要重见APCE蓝，那个时候叫G20蓝。</w:t>
      </w:r>
    </w:p>
    <w:p w:rsidR="004A66EB" w:rsidRPr="00012D26" w:rsidRDefault="004A66EB" w:rsidP="004A66EB">
      <w:pPr>
        <w:pStyle w:val="a6"/>
        <w:shd w:val="clear" w:color="auto" w:fill="FFFFFF"/>
        <w:spacing w:before="173" w:beforeAutospacing="0" w:after="173" w:afterAutospacing="0" w:line="265" w:lineRule="atLeast"/>
        <w:ind w:firstLine="330"/>
        <w:rPr>
          <w:rFonts w:hint="eastAsia"/>
          <w:color w:val="333333"/>
        </w:rPr>
      </w:pPr>
    </w:p>
    <w:p w:rsidR="004A66EB" w:rsidRPr="00012D26" w:rsidRDefault="004A66EB">
      <w:pPr>
        <w:rPr>
          <w:sz w:val="24"/>
          <w:szCs w:val="24"/>
        </w:rPr>
      </w:pPr>
    </w:p>
    <w:sectPr w:rsidR="004A66EB" w:rsidRPr="00012D26" w:rsidSect="00012D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99" w:rsidRDefault="00715199" w:rsidP="004A66EB">
      <w:r>
        <w:separator/>
      </w:r>
    </w:p>
  </w:endnote>
  <w:endnote w:type="continuationSeparator" w:id="1">
    <w:p w:rsidR="00715199" w:rsidRDefault="00715199" w:rsidP="004A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99" w:rsidRDefault="00715199" w:rsidP="004A66EB">
      <w:r>
        <w:separator/>
      </w:r>
    </w:p>
  </w:footnote>
  <w:footnote w:type="continuationSeparator" w:id="1">
    <w:p w:rsidR="00715199" w:rsidRDefault="00715199" w:rsidP="004A6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6EB"/>
    <w:rsid w:val="00012D26"/>
    <w:rsid w:val="004A66EB"/>
    <w:rsid w:val="0071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66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6E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A66E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4A66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6E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A6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A6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789">
          <w:marLeft w:val="0"/>
          <w:marRight w:val="230"/>
          <w:marTop w:val="115"/>
          <w:marBottom w:val="115"/>
          <w:divBdr>
            <w:top w:val="single" w:sz="4" w:space="2" w:color="CDCDCD"/>
            <w:left w:val="single" w:sz="4" w:space="2" w:color="CDCDCD"/>
            <w:bottom w:val="single" w:sz="4" w:space="2" w:color="CDCDCD"/>
            <w:right w:val="single" w:sz="4" w:space="2" w:color="CDCDCD"/>
          </w:divBdr>
        </w:div>
      </w:divsChild>
    </w:div>
    <w:div w:id="2106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2015-06-22T03:18:00Z</dcterms:created>
  <dcterms:modified xsi:type="dcterms:W3CDTF">2015-06-22T03:30:00Z</dcterms:modified>
</cp:coreProperties>
</file>